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F81ABA">
        <w:rPr>
          <w:u w:val="single"/>
        </w:rPr>
        <w:t>1</w:t>
      </w:r>
      <w:r w:rsidR="00120814">
        <w:rPr>
          <w:u w:val="single"/>
        </w:rPr>
        <w:t>7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E85DE1" w:rsidP="00E85DE1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E85DE1">
        <w:rPr>
          <w:rFonts w:ascii="Times New Roman" w:hAnsi="Times New Roman" w:cs="Times New Roman"/>
          <w:sz w:val="24"/>
          <w:szCs w:val="24"/>
        </w:rPr>
        <w:t>Provide the justification for maintaining fuel oil inventory at $695,870 at the Newman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DE1">
        <w:rPr>
          <w:rFonts w:ascii="Times New Roman" w:hAnsi="Times New Roman" w:cs="Times New Roman"/>
          <w:sz w:val="24"/>
          <w:szCs w:val="24"/>
        </w:rPr>
        <w:t>plant.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974851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refer to the Confidential and Voluminous WP to Schedule E-2.2 for the</w:t>
      </w:r>
      <w:r w:rsidR="00265668">
        <w:rPr>
          <w:rFonts w:ascii="Times New Roman" w:hAnsi="Times New Roman" w:cs="Times New Roman"/>
          <w:sz w:val="24"/>
          <w:szCs w:val="24"/>
        </w:rPr>
        <w:t xml:space="preserve"> recommended </w:t>
      </w:r>
      <w:r>
        <w:rPr>
          <w:rFonts w:ascii="Times New Roman" w:hAnsi="Times New Roman" w:cs="Times New Roman"/>
          <w:sz w:val="24"/>
          <w:szCs w:val="24"/>
        </w:rPr>
        <w:t>Emergency Fuel Oil Inventory Level Review memo</w:t>
      </w:r>
      <w:r w:rsidR="00265668">
        <w:rPr>
          <w:rFonts w:ascii="Times New Roman" w:hAnsi="Times New Roman" w:cs="Times New Roman"/>
          <w:sz w:val="24"/>
          <w:szCs w:val="24"/>
        </w:rPr>
        <w:t>randum</w:t>
      </w:r>
      <w:r>
        <w:rPr>
          <w:rFonts w:ascii="Times New Roman" w:hAnsi="Times New Roman" w:cs="Times New Roman"/>
          <w:sz w:val="24"/>
          <w:szCs w:val="24"/>
        </w:rPr>
        <w:t>s</w:t>
      </w:r>
      <w:r w:rsidR="00D473B8">
        <w:rPr>
          <w:rFonts w:ascii="Times New Roman" w:hAnsi="Times New Roman" w:cs="Times New Roman"/>
          <w:sz w:val="24"/>
          <w:szCs w:val="24"/>
        </w:rPr>
        <w:t>.  These memorandums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3B8">
        <w:rPr>
          <w:rFonts w:ascii="Times New Roman" w:hAnsi="Times New Roman" w:cs="Times New Roman"/>
          <w:sz w:val="24"/>
          <w:szCs w:val="24"/>
        </w:rPr>
        <w:t xml:space="preserve">recommend EPE’s </w:t>
      </w:r>
      <w:r>
        <w:rPr>
          <w:rFonts w:ascii="Times New Roman" w:hAnsi="Times New Roman" w:cs="Times New Roman"/>
          <w:sz w:val="24"/>
          <w:szCs w:val="24"/>
        </w:rPr>
        <w:t>fuel oil inventory</w:t>
      </w:r>
      <w:r w:rsidR="00265668">
        <w:rPr>
          <w:rFonts w:ascii="Times New Roman" w:hAnsi="Times New Roman" w:cs="Times New Roman"/>
          <w:sz w:val="24"/>
          <w:szCs w:val="24"/>
        </w:rPr>
        <w:t>, in barrels, to meet a pipeline emergency scenario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5668">
        <w:rPr>
          <w:rFonts w:ascii="Times New Roman" w:hAnsi="Times New Roman" w:cs="Times New Roman"/>
          <w:sz w:val="24"/>
          <w:szCs w:val="24"/>
        </w:rPr>
        <w:t xml:space="preserve">  EPE does not recommend a </w:t>
      </w:r>
      <w:r w:rsidR="00D473B8">
        <w:rPr>
          <w:rFonts w:ascii="Times New Roman" w:hAnsi="Times New Roman" w:cs="Times New Roman"/>
          <w:sz w:val="24"/>
          <w:szCs w:val="24"/>
        </w:rPr>
        <w:t xml:space="preserve">fuel oil </w:t>
      </w:r>
      <w:r w:rsidR="00265668">
        <w:rPr>
          <w:rFonts w:ascii="Times New Roman" w:hAnsi="Times New Roman" w:cs="Times New Roman"/>
          <w:sz w:val="24"/>
          <w:szCs w:val="24"/>
        </w:rPr>
        <w:t xml:space="preserve">inventory </w:t>
      </w:r>
      <w:r w:rsidR="00D473B8">
        <w:rPr>
          <w:rFonts w:ascii="Times New Roman" w:hAnsi="Times New Roman" w:cs="Times New Roman"/>
          <w:sz w:val="24"/>
          <w:szCs w:val="24"/>
        </w:rPr>
        <w:t>dollar amount</w:t>
      </w:r>
      <w:r w:rsidR="0026149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764208" w:rsidRDefault="00764208" w:rsidP="00764208">
      <w:pPr>
        <w:tabs>
          <w:tab w:val="left" w:pos="1080"/>
          <w:tab w:val="left" w:pos="4320"/>
          <w:tab w:val="left" w:pos="5040"/>
          <w:tab w:val="left" w:pos="5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851" w:rsidRDefault="00764208" w:rsidP="00F66A67">
      <w:pPr>
        <w:tabs>
          <w:tab w:val="left" w:pos="1080"/>
          <w:tab w:val="left" w:pos="4320"/>
          <w:tab w:val="left" w:pos="5040"/>
          <w:tab w:val="left" w:pos="531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Preparer:</w:t>
      </w:r>
      <w:r>
        <w:rPr>
          <w:rFonts w:ascii="Times New Roman" w:hAnsi="Times New Roman" w:cs="Times New Roman"/>
          <w:sz w:val="24"/>
          <w:szCs w:val="24"/>
        </w:rPr>
        <w:tab/>
        <w:t>Victor Martinez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Supervisor-Day Ahead and Long</w:t>
      </w:r>
      <w:r w:rsidR="009149A4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Term Trading</w:t>
      </w:r>
    </w:p>
    <w:p w:rsidR="00974851" w:rsidRPr="00272D2A" w:rsidRDefault="00974851" w:rsidP="0097485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974851" w:rsidRPr="00D42CED" w:rsidRDefault="00974851" w:rsidP="00F66A67">
      <w:pPr>
        <w:tabs>
          <w:tab w:val="left" w:pos="1080"/>
          <w:tab w:val="left" w:pos="4320"/>
          <w:tab w:val="left" w:pos="5040"/>
          <w:tab w:val="left" w:pos="531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Andres R. Ramirez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Vice President</w:t>
      </w:r>
      <w:r w:rsidR="009149A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Power Generation</w:t>
      </w:r>
    </w:p>
    <w:p w:rsidR="00974851" w:rsidRPr="00D42CED" w:rsidRDefault="00974851" w:rsidP="00F66A67">
      <w:pPr>
        <w:tabs>
          <w:tab w:val="left" w:pos="1080"/>
          <w:tab w:val="left" w:pos="4320"/>
          <w:tab w:val="left" w:pos="5040"/>
          <w:tab w:val="left" w:pos="531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David C. Hawkins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Vice President</w:t>
      </w:r>
      <w:r w:rsidR="009149A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System Operations, Resource Planning &amp; Management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F0" w:rsidRDefault="001119F0" w:rsidP="00097842">
      <w:pPr>
        <w:spacing w:after="0" w:line="240" w:lineRule="auto"/>
      </w:pPr>
      <w:r>
        <w:separator/>
      </w:r>
    </w:p>
  </w:endnote>
  <w:endnote w:type="continuationSeparator" w:id="0">
    <w:p w:rsidR="001119F0" w:rsidRDefault="001119F0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F0" w:rsidRDefault="001119F0" w:rsidP="00097842">
      <w:pPr>
        <w:spacing w:after="0" w:line="240" w:lineRule="auto"/>
      </w:pPr>
      <w:r>
        <w:separator/>
      </w:r>
    </w:p>
  </w:footnote>
  <w:footnote w:type="continuationSeparator" w:id="0">
    <w:p w:rsidR="001119F0" w:rsidRDefault="001119F0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485C46">
      <w:rPr>
        <w:rFonts w:ascii="Times New Roman" w:hAnsi="Times New Roman" w:cs="Times New Roman"/>
        <w:sz w:val="24"/>
        <w:szCs w:val="24"/>
      </w:rPr>
      <w:t>1</w:t>
    </w:r>
    <w:r w:rsidR="00120814">
      <w:rPr>
        <w:rFonts w:ascii="Times New Roman" w:hAnsi="Times New Roman" w:cs="Times New Roman"/>
        <w:sz w:val="24"/>
        <w:szCs w:val="24"/>
      </w:rPr>
      <w:t>7</w:t>
    </w:r>
  </w:p>
  <w:p w:rsidR="00CC61D1" w:rsidRPr="00725828" w:rsidRDefault="001119F0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5DE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49A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154B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4FE0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9F0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814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4D45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1498"/>
    <w:rsid w:val="002629CE"/>
    <w:rsid w:val="00262B9A"/>
    <w:rsid w:val="00262F6E"/>
    <w:rsid w:val="00262FB6"/>
    <w:rsid w:val="00262FF8"/>
    <w:rsid w:val="0026566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122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5C46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90C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4208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D56EB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27BA1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49A4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851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55B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58A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8C0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3B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76A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6E6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01B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5EF8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5DE1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475DE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A67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E63BC-6F9B-43C2-9A58-BDD9D648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2017-04-11T13:17:00Z</dcterms:created>
  <dcterms:modified xsi:type="dcterms:W3CDTF">2017-04-11T13:52:00Z</dcterms:modified>
</cp:coreProperties>
</file>